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A68B" w14:textId="77777777" w:rsidR="001213E2" w:rsidRPr="001213E2" w:rsidRDefault="001213E2" w:rsidP="001213E2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SÖZLEŞME</w:t>
      </w:r>
    </w:p>
    <w:p w14:paraId="58B3131D" w14:textId="77777777" w:rsidR="001213E2" w:rsidRPr="001213E2" w:rsidRDefault="001213E2" w:rsidP="001213E2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GLOBAL ACADEMY YAYINEVİ</w:t>
      </w:r>
    </w:p>
    <w:p w14:paraId="68F11999" w14:textId="77777777" w:rsidR="001213E2" w:rsidRPr="001213E2" w:rsidRDefault="001213E2" w:rsidP="001213E2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13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SÜRELİ OLMAYAN YAYINLARI</w:t>
      </w:r>
    </w:p>
    <w:p w14:paraId="046FE92A" w14:textId="77777777" w:rsidR="001213E2" w:rsidRPr="001213E2" w:rsidRDefault="001213E2" w:rsidP="001213E2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13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ÇOĞALTMA VE YAYMA YETKİ BELGESİ</w:t>
      </w:r>
    </w:p>
    <w:p w14:paraId="545096EB" w14:textId="77777777" w:rsidR="001213E2" w:rsidRPr="001213E2" w:rsidRDefault="001213E2" w:rsidP="001213E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BAAB16" w14:textId="77777777" w:rsidR="001213E2" w:rsidRPr="001213E2" w:rsidRDefault="001213E2" w:rsidP="001213E2">
      <w:pPr>
        <w:widowControl w:val="0"/>
        <w:autoSpaceDE w:val="0"/>
        <w:autoSpaceDN w:val="0"/>
        <w:spacing w:before="1" w:after="0" w:line="360" w:lineRule="auto"/>
        <w:ind w:left="119" w:right="116"/>
        <w:jc w:val="both"/>
        <w:outlineLvl w:val="1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5846 sayılı Fikir ve Sanat Eserleri Kanunu hükmü çerçevesinde, yaptığım malî haklar devir sözl</w:t>
      </w:r>
      <w:r w:rsidRPr="001213E2">
        <w:rPr>
          <w:rFonts w:ascii="Times New Roman" w:eastAsia="Arial" w:hAnsi="Times New Roman" w:cs="Times New Roman"/>
          <w:w w:val="92"/>
          <w:kern w:val="0"/>
          <w:sz w:val="24"/>
          <w:szCs w:val="24"/>
          <w14:ligatures w14:val="none"/>
        </w:rPr>
        <w:t>eşmesi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gereği </w:t>
      </w:r>
      <w:r w:rsidRPr="001213E2">
        <w:rPr>
          <w:rFonts w:ascii="Times New Roman" w:eastAsia="Arial" w:hAnsi="Times New Roman" w:cs="Times New Roman"/>
          <w:b/>
          <w:kern w:val="0"/>
          <w:sz w:val="24"/>
          <w:szCs w:val="24"/>
          <w14:ligatures w14:val="none"/>
        </w:rPr>
        <w:t xml:space="preserve">………………………………………’’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bölümümü Türkçe/İngilizce basılı kitap çoğaltma ve yayma hak ve yetkisini GLOBAL ACADEMY YAYINCILIK VE DANIŞMANLIK HİZMETLERİ SANAYİ TİCARET LİMİTED ŞİRKETİ (Konutkent Mah. 2955.cadde OYAK 1 sitesi 15.Blok no 8/6 Çankaya/Ankara) 5 yıl süreyle devrettiğimi beyan ederim. </w:t>
      </w:r>
    </w:p>
    <w:p w14:paraId="3E422C2E" w14:textId="77777777" w:rsidR="001213E2" w:rsidRPr="001213E2" w:rsidRDefault="001213E2" w:rsidP="001213E2">
      <w:pPr>
        <w:widowControl w:val="0"/>
        <w:autoSpaceDE w:val="0"/>
        <w:autoSpaceDN w:val="0"/>
        <w:spacing w:before="1" w:after="0" w:line="360" w:lineRule="auto"/>
        <w:ind w:left="119" w:right="116"/>
        <w:jc w:val="right"/>
        <w:outlineLvl w:val="1"/>
        <w:rPr>
          <w:rFonts w:ascii="Times New Roman" w:eastAsia="Arial" w:hAnsi="Times New Roman" w:cs="Times New Roman"/>
          <w:b/>
          <w:kern w:val="0"/>
          <w:sz w:val="24"/>
          <w:szCs w:val="24"/>
          <w14:ligatures w14:val="none"/>
        </w:rPr>
      </w:pPr>
      <w:proofErr w:type="gramStart"/>
      <w:r w:rsidRPr="001213E2">
        <w:rPr>
          <w:rFonts w:ascii="Times New Roman" w:eastAsia="Arial" w:hAnsi="Times New Roman" w:cs="Times New Roman"/>
          <w:b/>
          <w:kern w:val="0"/>
          <w:sz w:val="24"/>
          <w:szCs w:val="24"/>
          <w14:ligatures w14:val="none"/>
        </w:rPr>
        <w:t>../..</w:t>
      </w:r>
      <w:proofErr w:type="gramEnd"/>
      <w:r w:rsidRPr="001213E2">
        <w:rPr>
          <w:rFonts w:ascii="Times New Roman" w:eastAsia="Arial" w:hAnsi="Times New Roman" w:cs="Times New Roman"/>
          <w:b/>
          <w:kern w:val="0"/>
          <w:sz w:val="24"/>
          <w:szCs w:val="24"/>
          <w14:ligatures w14:val="none"/>
        </w:rPr>
        <w:t>/2025</w:t>
      </w:r>
    </w:p>
    <w:p w14:paraId="0BA5BB9A" w14:textId="77777777" w:rsidR="001213E2" w:rsidRPr="001213E2" w:rsidRDefault="001213E2" w:rsidP="001213E2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1AC315" w14:textId="77777777" w:rsidR="001213E2" w:rsidRPr="001213E2" w:rsidRDefault="001213E2" w:rsidP="001213E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Kitap Editörü/Bölüm Yazarı</w:t>
      </w:r>
    </w:p>
    <w:p w14:paraId="4DBAE90D" w14:textId="77777777" w:rsidR="001213E2" w:rsidRPr="001213E2" w:rsidRDefault="001213E2" w:rsidP="001213E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Ad-</w:t>
      </w:r>
      <w:proofErr w:type="spellStart"/>
      <w:r w:rsidRPr="001213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Soyad</w:t>
      </w:r>
      <w:proofErr w:type="spellEnd"/>
      <w:r w:rsidRPr="001213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168B6B45" w14:textId="77777777" w:rsidR="001213E2" w:rsidRPr="001213E2" w:rsidRDefault="001213E2" w:rsidP="001213E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ORCID No:</w:t>
      </w:r>
    </w:p>
    <w:p w14:paraId="7D9EFDD8" w14:textId="77777777" w:rsidR="001213E2" w:rsidRPr="001213E2" w:rsidRDefault="001213E2" w:rsidP="001213E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T.C. Kimlik No:</w:t>
      </w:r>
    </w:p>
    <w:p w14:paraId="577D481F" w14:textId="77777777" w:rsidR="001213E2" w:rsidRPr="001213E2" w:rsidRDefault="001213E2" w:rsidP="001213E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İmza:</w:t>
      </w:r>
    </w:p>
    <w:p w14:paraId="7C44A274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0192A22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0724D12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C03629D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8EAE7EA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6CFF5C4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314407C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AFABE8C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06CD11C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99EE741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01A786A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28A3F25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CA5309A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E5C44CE" w14:textId="77777777" w:rsidR="001213E2" w:rsidRPr="001213E2" w:rsidRDefault="001213E2" w:rsidP="001213E2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4C88960" w14:textId="77777777" w:rsidR="001213E2" w:rsidRPr="001213E2" w:rsidRDefault="001213E2" w:rsidP="001213E2">
      <w:pPr>
        <w:widowControl w:val="0"/>
        <w:autoSpaceDE w:val="0"/>
        <w:autoSpaceDN w:val="0"/>
        <w:spacing w:before="66" w:after="0" w:line="240" w:lineRule="auto"/>
        <w:ind w:left="2956" w:right="2954"/>
        <w:jc w:val="center"/>
        <w:rPr>
          <w:rFonts w:ascii="Times New Roman" w:eastAsia="Arial" w:hAnsi="Times New Roman" w:cs="Times New Roman"/>
          <w:b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b/>
          <w:kern w:val="0"/>
          <w:sz w:val="24"/>
          <w:szCs w:val="24"/>
          <w14:ligatures w14:val="none"/>
        </w:rPr>
        <w:t>SÖZLEŞME</w:t>
      </w:r>
    </w:p>
    <w:p w14:paraId="0C4AE924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30DEC593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1.Yazar</w:t>
      </w:r>
    </w:p>
    <w:p w14:paraId="6D4E546B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YAZAR ADI-SOYADI</w:t>
      </w:r>
    </w:p>
    <w:p w14:paraId="710979AA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KURUMU-ADRESİ-ZORUNLU:</w:t>
      </w:r>
    </w:p>
    <w:p w14:paraId="138D6513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E-MAİL:</w:t>
      </w:r>
    </w:p>
    <w:p w14:paraId="326B3630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TELEFON:</w:t>
      </w:r>
    </w:p>
    <w:p w14:paraId="560A9053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8E2309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E2AE77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2.Yazar</w:t>
      </w:r>
    </w:p>
    <w:p w14:paraId="7E4BECC9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YAZAR ADI-SOYADI</w:t>
      </w:r>
    </w:p>
    <w:p w14:paraId="41C7D35B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KURUMU-ADRESİ-ZORUNLU:</w:t>
      </w:r>
    </w:p>
    <w:p w14:paraId="2A04191C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E-MAİL:</w:t>
      </w:r>
    </w:p>
    <w:p w14:paraId="7A4412D9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TELEFON:</w:t>
      </w:r>
    </w:p>
    <w:p w14:paraId="2093FA35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67F281F7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5D70E235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4EA2E04C" w14:textId="77777777" w:rsidR="001213E2" w:rsidRPr="001213E2" w:rsidRDefault="001213E2" w:rsidP="001213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5983A3AB" w14:textId="77777777" w:rsidR="001213E2" w:rsidRPr="001213E2" w:rsidRDefault="001213E2" w:rsidP="001213E2">
      <w:pPr>
        <w:widowControl w:val="0"/>
        <w:tabs>
          <w:tab w:val="left" w:pos="799"/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2A2AABB7" w14:textId="77777777" w:rsidR="001213E2" w:rsidRPr="001213E2" w:rsidRDefault="001213E2" w:rsidP="001213E2">
      <w:pPr>
        <w:widowControl w:val="0"/>
        <w:tabs>
          <w:tab w:val="left" w:pos="799"/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420A6818" w14:textId="77777777" w:rsidR="001213E2" w:rsidRPr="001213E2" w:rsidRDefault="001213E2" w:rsidP="001213E2">
      <w:pPr>
        <w:widowControl w:val="0"/>
        <w:tabs>
          <w:tab w:val="left" w:pos="799"/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244827AE" w14:textId="77777777" w:rsidR="001213E2" w:rsidRPr="001213E2" w:rsidRDefault="001213E2" w:rsidP="001213E2">
      <w:pPr>
        <w:widowControl w:val="0"/>
        <w:tabs>
          <w:tab w:val="left" w:pos="799"/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7F26F235" w14:textId="77777777" w:rsidR="001213E2" w:rsidRPr="001213E2" w:rsidRDefault="001213E2" w:rsidP="001213E2">
      <w:pPr>
        <w:widowControl w:val="0"/>
        <w:tabs>
          <w:tab w:val="left" w:pos="799"/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1426DDB5" w14:textId="77777777" w:rsidR="001213E2" w:rsidRPr="001213E2" w:rsidRDefault="001213E2" w:rsidP="001213E2">
      <w:pPr>
        <w:widowControl w:val="0"/>
        <w:tabs>
          <w:tab w:val="left" w:pos="799"/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3214255F" w14:textId="77777777" w:rsidR="001213E2" w:rsidRPr="001213E2" w:rsidRDefault="001213E2" w:rsidP="001213E2">
      <w:pPr>
        <w:widowControl w:val="0"/>
        <w:tabs>
          <w:tab w:val="left" w:pos="799"/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49EA8554" w14:textId="77777777" w:rsidR="001213E2" w:rsidRPr="001213E2" w:rsidRDefault="001213E2" w:rsidP="001213E2">
      <w:pPr>
        <w:widowControl w:val="0"/>
        <w:tabs>
          <w:tab w:val="left" w:pos="799"/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Bölüm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yazarı,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yazmış</w:t>
      </w:r>
      <w:r w:rsidRPr="001213E2">
        <w:rPr>
          <w:rFonts w:ascii="Times New Roman" w:eastAsia="Arial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olduğu</w:t>
      </w:r>
      <w:r w:rsidRPr="001213E2">
        <w:rPr>
          <w:rFonts w:ascii="Times New Roman" w:eastAsia="Arial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bölümü; Bütün</w:t>
      </w:r>
      <w:r w:rsidRPr="001213E2">
        <w:rPr>
          <w:rFonts w:ascii="Times New Roman" w:eastAsia="Arial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Türkiye'de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ve yurtdışında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geçerli</w:t>
      </w:r>
      <w:r w:rsidRPr="001213E2">
        <w:rPr>
          <w:rFonts w:ascii="Times New Roman" w:eastAsia="Arial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olmak</w:t>
      </w:r>
      <w:r w:rsidRPr="001213E2">
        <w:rPr>
          <w:rFonts w:ascii="Times New Roman" w:eastAsia="Arial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üzere</w:t>
      </w:r>
      <w:r w:rsidRPr="001213E2">
        <w:rPr>
          <w:rFonts w:ascii="Times New Roman" w:eastAsia="Arial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ve</w:t>
      </w:r>
      <w:r w:rsidRPr="001213E2">
        <w:rPr>
          <w:rFonts w:ascii="Times New Roman" w:eastAsia="Arial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sözleşme</w:t>
      </w:r>
      <w:r w:rsidRPr="001213E2">
        <w:rPr>
          <w:rFonts w:ascii="Times New Roman" w:eastAsia="Arial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süresi</w:t>
      </w:r>
      <w:r w:rsidRPr="001213E2">
        <w:rPr>
          <w:rFonts w:ascii="Times New Roman" w:eastAsia="Arial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ile</w:t>
      </w:r>
      <w:r w:rsidRPr="001213E2">
        <w:rPr>
          <w:rFonts w:ascii="Times New Roman" w:eastAsia="Arial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sınırlı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kalmak</w:t>
      </w:r>
      <w:r w:rsidRPr="001213E2">
        <w:rPr>
          <w:rFonts w:ascii="Times New Roman" w:eastAsia="Arial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kaydıyla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yalnızca</w:t>
      </w:r>
      <w:r w:rsidRPr="001213E2">
        <w:rPr>
          <w:rFonts w:ascii="Times New Roman" w:eastAsia="Arial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ve</w:t>
      </w:r>
      <w:r w:rsidRPr="001213E2">
        <w:rPr>
          <w:rFonts w:ascii="Times New Roman" w:eastAsia="Arial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münhasıran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Global Academy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Yayınevi’ne devretmiştir.</w:t>
      </w:r>
    </w:p>
    <w:p w14:paraId="4509BCDC" w14:textId="77777777" w:rsidR="001213E2" w:rsidRPr="001213E2" w:rsidRDefault="001213E2" w:rsidP="001213E2">
      <w:pPr>
        <w:widowControl w:val="0"/>
        <w:tabs>
          <w:tab w:val="left" w:pos="799"/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Bölüm</w:t>
      </w:r>
      <w:r w:rsidRPr="001213E2">
        <w:rPr>
          <w:rFonts w:ascii="Times New Roman" w:eastAsia="Arial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Yazarı/Editör</w:t>
      </w:r>
      <w:r w:rsidRPr="001213E2">
        <w:rPr>
          <w:rFonts w:ascii="Times New Roman" w:eastAsia="Arial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gerekli</w:t>
      </w:r>
      <w:r w:rsidRPr="001213E2">
        <w:rPr>
          <w:rFonts w:ascii="Times New Roman" w:eastAsia="Arial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gördüklerinde</w:t>
      </w:r>
      <w:r w:rsidRPr="001213E2">
        <w:rPr>
          <w:rFonts w:ascii="Times New Roman" w:eastAsia="Arial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yazarın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izniyle</w:t>
      </w:r>
      <w:r w:rsidRPr="001213E2">
        <w:rPr>
          <w:rFonts w:ascii="Times New Roman" w:eastAsia="Arial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kitabın</w:t>
      </w:r>
      <w:r w:rsidRPr="001213E2">
        <w:rPr>
          <w:rFonts w:ascii="Times New Roman" w:eastAsia="Arial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genelinde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değişiklikler</w:t>
      </w:r>
      <w:r w:rsidRPr="001213E2">
        <w:rPr>
          <w:rFonts w:ascii="Times New Roman" w:eastAsia="Arial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ve</w:t>
      </w:r>
      <w:r w:rsidRPr="001213E2">
        <w:rPr>
          <w:rFonts w:ascii="Times New Roman" w:eastAsia="Arial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düzenlemeler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yapma</w:t>
      </w:r>
      <w:r w:rsidRPr="001213E2">
        <w:rPr>
          <w:rFonts w:ascii="Times New Roman" w:eastAsia="Arial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haklarına</w:t>
      </w:r>
      <w:r w:rsidRPr="001213E2">
        <w:rPr>
          <w:rFonts w:ascii="Times New Roman" w:eastAsia="Arial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sahiptir.</w:t>
      </w:r>
    </w:p>
    <w:p w14:paraId="219F197E" w14:textId="77777777" w:rsidR="001213E2" w:rsidRPr="001213E2" w:rsidRDefault="001213E2" w:rsidP="001213E2">
      <w:pPr>
        <w:widowControl w:val="0"/>
        <w:tabs>
          <w:tab w:val="left" w:pos="818"/>
          <w:tab w:val="left" w:pos="819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Kitap</w:t>
      </w:r>
      <w:r w:rsidRPr="001213E2">
        <w:rPr>
          <w:rFonts w:ascii="Times New Roman" w:eastAsia="Arial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bölümlerinden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oluşan</w:t>
      </w:r>
      <w:r w:rsidRPr="001213E2">
        <w:rPr>
          <w:rFonts w:ascii="Times New Roman" w:eastAsia="Arial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eserin</w:t>
      </w:r>
      <w:r w:rsidRPr="001213E2">
        <w:rPr>
          <w:rFonts w:ascii="Times New Roman" w:eastAsia="Arial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elektronik</w:t>
      </w:r>
      <w:r w:rsidRPr="001213E2">
        <w:rPr>
          <w:rFonts w:ascii="Times New Roman" w:eastAsia="Arial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olarak</w:t>
      </w:r>
      <w:r w:rsidRPr="001213E2">
        <w:rPr>
          <w:rFonts w:ascii="Times New Roman" w:eastAsia="Arial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yayınlanması</w:t>
      </w:r>
      <w:r w:rsidRPr="001213E2">
        <w:rPr>
          <w:rFonts w:ascii="Times New Roman" w:eastAsia="Arial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durumunda</w:t>
      </w:r>
      <w:r w:rsidRPr="001213E2">
        <w:rPr>
          <w:rFonts w:ascii="Times New Roman" w:eastAsia="Arial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bölüm</w:t>
      </w:r>
      <w:r w:rsidRPr="001213E2">
        <w:rPr>
          <w:rFonts w:ascii="Times New Roman" w:eastAsia="Arial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yazarı/yazarları</w:t>
      </w:r>
      <w:r w:rsidRPr="001213E2">
        <w:rPr>
          <w:rFonts w:ascii="Times New Roman" w:eastAsia="Arial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tarafından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ayrıca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esere ait basılı kopya da istenmesi halinde yeni bir sözleşme</w:t>
      </w:r>
      <w:r w:rsidRPr="001213E2">
        <w:rPr>
          <w:rFonts w:ascii="Times New Roman" w:eastAsia="Arial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imzalanacaktır.</w:t>
      </w:r>
    </w:p>
    <w:p w14:paraId="6FA1BAE1" w14:textId="77777777" w:rsidR="001213E2" w:rsidRPr="001213E2" w:rsidRDefault="001213E2" w:rsidP="001213E2">
      <w:pPr>
        <w:widowControl w:val="0"/>
        <w:tabs>
          <w:tab w:val="left" w:pos="799"/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Kitap</w:t>
      </w:r>
      <w:r w:rsidRPr="001213E2">
        <w:rPr>
          <w:rFonts w:ascii="Times New Roman" w:eastAsia="Arial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bölüm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yazarı</w:t>
      </w:r>
      <w:r w:rsidRPr="001213E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yukarıda</w:t>
      </w:r>
      <w:r w:rsidRPr="001213E2">
        <w:rPr>
          <w:rFonts w:ascii="Times New Roman" w:eastAsia="Arial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belirtilen</w:t>
      </w:r>
      <w:r w:rsidRPr="001213E2">
        <w:rPr>
          <w:rFonts w:ascii="Times New Roman" w:eastAsia="Arial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çoğaltma</w:t>
      </w:r>
      <w:r w:rsidRPr="001213E2">
        <w:rPr>
          <w:rFonts w:ascii="Times New Roman" w:eastAsia="Arial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ve</w:t>
      </w:r>
      <w:r w:rsidRPr="001213E2">
        <w:rPr>
          <w:rFonts w:ascii="Times New Roman" w:eastAsia="Arial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yayma</w:t>
      </w:r>
      <w:r w:rsidRPr="001213E2">
        <w:rPr>
          <w:rFonts w:ascii="Times New Roman" w:eastAsia="Arial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haklarının</w:t>
      </w:r>
      <w:r w:rsidRPr="001213E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yanında;</w:t>
      </w:r>
    </w:p>
    <w:p w14:paraId="2A8B4E37" w14:textId="77777777" w:rsidR="001213E2" w:rsidRPr="001213E2" w:rsidRDefault="001213E2" w:rsidP="001213E2">
      <w:pPr>
        <w:widowControl w:val="0"/>
        <w:tabs>
          <w:tab w:val="left" w:pos="87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S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ö</w:t>
      </w:r>
      <w:r w:rsidRPr="001213E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>z</w:t>
      </w:r>
      <w:r w:rsidRPr="001213E2">
        <w:rPr>
          <w:rFonts w:ascii="Times New Roman" w:eastAsia="Arial" w:hAnsi="Times New Roman" w:cs="Times New Roman"/>
          <w:spacing w:val="-1"/>
          <w:w w:val="82"/>
          <w:kern w:val="0"/>
          <w:sz w:val="24"/>
          <w:szCs w:val="24"/>
          <w14:ligatures w14:val="none"/>
        </w:rPr>
        <w:t>le</w:t>
      </w:r>
      <w:r w:rsidRPr="001213E2">
        <w:rPr>
          <w:rFonts w:ascii="Times New Roman" w:eastAsia="Arial" w:hAnsi="Times New Roman" w:cs="Times New Roman"/>
          <w:spacing w:val="-2"/>
          <w:w w:val="82"/>
          <w:kern w:val="0"/>
          <w:sz w:val="24"/>
          <w:szCs w:val="24"/>
          <w14:ligatures w14:val="none"/>
        </w:rPr>
        <w:t>ş</w:t>
      </w:r>
      <w:r w:rsidRPr="001213E2">
        <w:rPr>
          <w:rFonts w:ascii="Times New Roman" w:eastAsia="Arial" w:hAnsi="Times New Roman" w:cs="Times New Roman"/>
          <w:spacing w:val="2"/>
          <w:kern w:val="0"/>
          <w:sz w:val="24"/>
          <w:szCs w:val="24"/>
          <w14:ligatures w14:val="none"/>
        </w:rPr>
        <w:t>m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eni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n</w:t>
      </w:r>
      <w:r w:rsidRPr="001213E2">
        <w:rPr>
          <w:rFonts w:ascii="Times New Roman" w:eastAsia="Arial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>i</w:t>
      </w:r>
      <w:r w:rsidRPr="001213E2">
        <w:rPr>
          <w:rFonts w:ascii="Times New Roman" w:eastAsia="Arial" w:hAnsi="Times New Roman" w:cs="Times New Roman"/>
          <w:spacing w:val="2"/>
          <w:kern w:val="0"/>
          <w:sz w:val="24"/>
          <w:szCs w:val="24"/>
          <w14:ligatures w14:val="none"/>
        </w:rPr>
        <w:t>m</w:t>
      </w:r>
      <w:r w:rsidRPr="001213E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>z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ala</w:t>
      </w:r>
      <w:r w:rsidRPr="001213E2">
        <w:rPr>
          <w:rFonts w:ascii="Times New Roman" w:eastAsia="Arial" w:hAnsi="Times New Roman" w:cs="Times New Roman"/>
          <w:spacing w:val="-4"/>
          <w:kern w:val="0"/>
          <w:sz w:val="24"/>
          <w:szCs w:val="24"/>
          <w14:ligatures w14:val="none"/>
        </w:rPr>
        <w:t>n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ması</w:t>
      </w:r>
      <w:r w:rsidRPr="001213E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ile</w:t>
      </w:r>
      <w:r w:rsidRPr="001213E2">
        <w:rPr>
          <w:rFonts w:ascii="Times New Roman" w:eastAsia="Arial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b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irl</w:t>
      </w:r>
      <w:r w:rsidRPr="001213E2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>i</w:t>
      </w:r>
      <w:r w:rsidRPr="001213E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>k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t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,</w:t>
      </w:r>
      <w:r w:rsidRPr="001213E2">
        <w:rPr>
          <w:rFonts w:ascii="Times New Roman" w:eastAsia="Arial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b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u</w:t>
      </w:r>
      <w:r w:rsidRPr="001213E2">
        <w:rPr>
          <w:rFonts w:ascii="Times New Roman" w:eastAsia="Arial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1213E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>t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ki</w:t>
      </w:r>
      <w:r w:rsidRPr="001213E2">
        <w:rPr>
          <w:rFonts w:ascii="Times New Roman" w:eastAsia="Arial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B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lg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1213E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>s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ini</w:t>
      </w:r>
      <w:r w:rsidRPr="001213E2">
        <w:rPr>
          <w:rFonts w:ascii="Times New Roman" w:eastAsia="Arial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d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e</w:t>
      </w:r>
      <w:r w:rsidRPr="001213E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do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ld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urara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k</w:t>
      </w:r>
      <w:r w:rsidRPr="001213E2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Global Academy</w:t>
      </w:r>
      <w:r w:rsidRPr="001213E2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Y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1213E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>yı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ne</w:t>
      </w:r>
      <w:r w:rsidRPr="001213E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>v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i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’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n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e</w:t>
      </w:r>
      <w:r w:rsidRPr="001213E2">
        <w:rPr>
          <w:rFonts w:ascii="Times New Roman" w:eastAsia="Arial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1213E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>v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ere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c</w:t>
      </w:r>
      <w:r w:rsidRPr="001213E2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ktir.</w:t>
      </w:r>
    </w:p>
    <w:p w14:paraId="7784E847" w14:textId="7FBBEE65" w:rsidR="00B00EF9" w:rsidRDefault="001213E2" w:rsidP="001213E2"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Eser/kitap bölümü bölüm yazarına </w:t>
      </w:r>
      <w:r w:rsidRPr="001213E2">
        <w:rPr>
          <w:rFonts w:ascii="Times New Roman" w:eastAsia="Arial" w:hAnsi="Times New Roman" w:cs="Times New Roman"/>
          <w:b/>
          <w:kern w:val="0"/>
          <w:sz w:val="24"/>
          <w:szCs w:val="24"/>
          <w14:ligatures w14:val="none"/>
        </w:rPr>
        <w:t xml:space="preserve">1 (bir) </w:t>
      </w:r>
      <w:r w:rsidRPr="001213E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adette teslim sağlanacaktır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.</w:t>
      </w:r>
    </w:p>
    <w:sectPr w:rsidR="00B00EF9" w:rsidSect="001213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8861F" w14:textId="77777777" w:rsidR="00220249" w:rsidRDefault="00220249" w:rsidP="001213E2">
      <w:pPr>
        <w:spacing w:after="0" w:line="240" w:lineRule="auto"/>
      </w:pPr>
      <w:r>
        <w:separator/>
      </w:r>
    </w:p>
  </w:endnote>
  <w:endnote w:type="continuationSeparator" w:id="0">
    <w:p w14:paraId="2AA94A2B" w14:textId="77777777" w:rsidR="00220249" w:rsidRDefault="00220249" w:rsidP="0012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8AEF" w14:textId="77777777" w:rsidR="001213E2" w:rsidRDefault="001213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D31D" w14:textId="77777777" w:rsidR="001213E2" w:rsidRDefault="001213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694F" w14:textId="77777777" w:rsidR="001213E2" w:rsidRDefault="001213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D837" w14:textId="77777777" w:rsidR="00220249" w:rsidRDefault="00220249" w:rsidP="001213E2">
      <w:pPr>
        <w:spacing w:after="0" w:line="240" w:lineRule="auto"/>
      </w:pPr>
      <w:r>
        <w:separator/>
      </w:r>
    </w:p>
  </w:footnote>
  <w:footnote w:type="continuationSeparator" w:id="0">
    <w:p w14:paraId="5D26F49C" w14:textId="77777777" w:rsidR="00220249" w:rsidRDefault="00220249" w:rsidP="0012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78E4" w14:textId="6AD8BA0A" w:rsidR="001213E2" w:rsidRDefault="001213E2">
    <w:pPr>
      <w:pStyle w:val="stBilgi"/>
    </w:pPr>
    <w:r>
      <w:rPr>
        <w:noProof/>
      </w:rPr>
      <w:pict w14:anchorId="17660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615563" o:spid="_x0000_s1026" type="#_x0000_t75" style="position:absolute;margin-left:0;margin-top:0;width:451.35pt;height:153.15pt;z-index:-251657216;mso-position-horizontal:center;mso-position-horizontal-relative:margin;mso-position-vertical:center;mso-position-vertical-relative:margin" o:allowincell="f">
          <v:imagedata r:id="rId1" o:title="dark_logo_white_backgroun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0B08" w14:textId="40F25A0F" w:rsidR="001213E2" w:rsidRDefault="001213E2">
    <w:pPr>
      <w:pStyle w:val="stBilgi"/>
    </w:pPr>
    <w:r>
      <w:rPr>
        <w:noProof/>
      </w:rPr>
      <w:pict w14:anchorId="2C75C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615564" o:spid="_x0000_s1027" type="#_x0000_t75" style="position:absolute;margin-left:0;margin-top:0;width:451.35pt;height:153.15pt;z-index:-251656192;mso-position-horizontal:center;mso-position-horizontal-relative:margin;mso-position-vertical:center;mso-position-vertical-relative:margin" o:allowincell="f">
          <v:imagedata r:id="rId1" o:title="dark_logo_white_backgroun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5DA7" w14:textId="037ABFBD" w:rsidR="001213E2" w:rsidRDefault="001213E2">
    <w:pPr>
      <w:pStyle w:val="stBilgi"/>
    </w:pPr>
    <w:r>
      <w:rPr>
        <w:noProof/>
      </w:rPr>
      <w:pict w14:anchorId="171A6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615562" o:spid="_x0000_s1025" type="#_x0000_t75" style="position:absolute;margin-left:0;margin-top:0;width:451.35pt;height:153.15pt;z-index:-251658240;mso-position-horizontal:center;mso-position-horizontal-relative:margin;mso-position-vertical:center;mso-position-vertical-relative:margin" o:allowincell="f">
          <v:imagedata r:id="rId1" o:title="dark_logo_white_backgroun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E2"/>
    <w:rsid w:val="001213E2"/>
    <w:rsid w:val="00220249"/>
    <w:rsid w:val="002910FA"/>
    <w:rsid w:val="00567A1E"/>
    <w:rsid w:val="00795CE2"/>
    <w:rsid w:val="007C7B70"/>
    <w:rsid w:val="00B00EF9"/>
    <w:rsid w:val="00B0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12EAB"/>
  <w15:chartTrackingRefBased/>
  <w15:docId w15:val="{473C1180-5FF5-4105-AE01-D1E5C7D4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1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nhideWhenUsed/>
    <w:qFormat/>
    <w:rsid w:val="00567A1E"/>
    <w:pPr>
      <w:keepNext/>
      <w:keepLines/>
      <w:spacing w:after="120" w:line="360" w:lineRule="auto"/>
      <w:ind w:hanging="142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213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21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13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1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1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1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7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1">
    <w:name w:val="B1"/>
    <w:basedOn w:val="Normal"/>
    <w:link w:val="B1Char"/>
    <w:qFormat/>
    <w:rsid w:val="00567A1E"/>
    <w:pPr>
      <w:spacing w:after="120" w:line="240" w:lineRule="auto"/>
      <w:jc w:val="center"/>
    </w:pPr>
    <w:rPr>
      <w:rFonts w:ascii="Times New Roman" w:hAnsi="Times New Roman" w:cs="Times New Roman"/>
      <w:b/>
      <w:caps/>
      <w:color w:val="000000" w:themeColor="text1"/>
      <w:sz w:val="24"/>
      <w:szCs w:val="24"/>
    </w:rPr>
  </w:style>
  <w:style w:type="character" w:customStyle="1" w:styleId="B1Char">
    <w:name w:val="B1 Char"/>
    <w:basedOn w:val="VarsaylanParagrafYazTipi"/>
    <w:link w:val="B1"/>
    <w:rsid w:val="00567A1E"/>
    <w:rPr>
      <w:rFonts w:ascii="Times New Roman" w:hAnsi="Times New Roman" w:cs="Times New Roman"/>
      <w:b/>
      <w:caps/>
      <w:color w:val="000000" w:themeColor="text1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567A1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ekillerTablosu">
    <w:name w:val="table of figures"/>
    <w:basedOn w:val="T1"/>
    <w:next w:val="Balk9"/>
    <w:link w:val="ekillerTablosuChar"/>
    <w:autoRedefine/>
    <w:uiPriority w:val="99"/>
    <w:unhideWhenUsed/>
    <w:qFormat/>
    <w:rsid w:val="00567A1E"/>
    <w:pPr>
      <w:spacing w:after="0" w:line="276" w:lineRule="auto"/>
      <w:ind w:left="440" w:hanging="440"/>
    </w:pPr>
    <w:rPr>
      <w:rFonts w:ascii="Times New Roman" w:hAnsi="Times New Roman" w:cs="Simplified Arabic"/>
      <w:caps/>
      <w:sz w:val="20"/>
      <w:szCs w:val="32"/>
    </w:rPr>
  </w:style>
  <w:style w:type="character" w:customStyle="1" w:styleId="ekillerTablosuChar">
    <w:name w:val="Şekiller Tablosu Char"/>
    <w:link w:val="ekillerTablosu"/>
    <w:uiPriority w:val="99"/>
    <w:rsid w:val="00567A1E"/>
    <w:rPr>
      <w:rFonts w:ascii="Times New Roman" w:hAnsi="Times New Roman" w:cs="Simplified Arabic"/>
      <w:caps/>
      <w:sz w:val="20"/>
      <w:szCs w:val="32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7A1E"/>
    <w:pPr>
      <w:spacing w:after="100"/>
    </w:pPr>
  </w:style>
  <w:style w:type="character" w:customStyle="1" w:styleId="Balk9Char">
    <w:name w:val="Başlık 9 Char"/>
    <w:basedOn w:val="VarsaylanParagrafYazTipi"/>
    <w:link w:val="Balk9"/>
    <w:uiPriority w:val="9"/>
    <w:semiHidden/>
    <w:rsid w:val="00567A1E"/>
    <w:rPr>
      <w:rFonts w:eastAsiaTheme="majorEastAsia" w:cstheme="majorBidi"/>
      <w:color w:val="272727" w:themeColor="text1" w:themeTint="D8"/>
    </w:rPr>
  </w:style>
  <w:style w:type="character" w:customStyle="1" w:styleId="Balk1Char">
    <w:name w:val="Başlık 1 Char"/>
    <w:basedOn w:val="VarsaylanParagrafYazTipi"/>
    <w:link w:val="Balk1"/>
    <w:uiPriority w:val="9"/>
    <w:rsid w:val="00121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213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213E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13E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13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13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13E2"/>
    <w:rPr>
      <w:rFonts w:eastAsiaTheme="majorEastAsia" w:cstheme="majorBidi"/>
      <w:i/>
      <w:iCs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21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21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21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2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213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213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213E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21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213E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213E2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2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13E2"/>
  </w:style>
  <w:style w:type="paragraph" w:styleId="AltBilgi">
    <w:name w:val="footer"/>
    <w:basedOn w:val="Normal"/>
    <w:link w:val="AltBilgiChar"/>
    <w:uiPriority w:val="99"/>
    <w:unhideWhenUsed/>
    <w:rsid w:val="0012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 Revizyon</dc:creator>
  <cp:keywords/>
  <dc:description/>
  <cp:lastModifiedBy>Yazar Revizyon</cp:lastModifiedBy>
  <cp:revision>1</cp:revision>
  <dcterms:created xsi:type="dcterms:W3CDTF">2025-08-13T07:52:00Z</dcterms:created>
  <dcterms:modified xsi:type="dcterms:W3CDTF">2025-08-13T07:55:00Z</dcterms:modified>
</cp:coreProperties>
</file>